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Приложение № </w:t>
      </w:r>
      <w:r w:rsidR="00331E13" w:rsidRPr="008F701B">
        <w:rPr>
          <w:rFonts w:ascii="Times New Roman" w:hAnsi="Times New Roman"/>
          <w:sz w:val="27"/>
          <w:szCs w:val="27"/>
        </w:rPr>
        <w:t>2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к муниципальной программе</w:t>
      </w:r>
    </w:p>
    <w:p w:rsidR="006B40DB" w:rsidRPr="008F701B" w:rsidRDefault="00121E04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</w:t>
      </w:r>
      <w:r w:rsidR="006B40DB" w:rsidRPr="008F701B">
        <w:rPr>
          <w:rFonts w:ascii="Times New Roman" w:hAnsi="Times New Roman"/>
          <w:sz w:val="27"/>
          <w:szCs w:val="27"/>
        </w:rPr>
        <w:t>Формирование комфортной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городской среды </w:t>
      </w:r>
      <w:r w:rsidR="0068104B" w:rsidRPr="008F701B">
        <w:rPr>
          <w:rFonts w:ascii="Times New Roman" w:hAnsi="Times New Roman"/>
          <w:sz w:val="27"/>
          <w:szCs w:val="27"/>
        </w:rPr>
        <w:t>Т</w:t>
      </w:r>
      <w:r w:rsidRPr="008F701B">
        <w:rPr>
          <w:rFonts w:ascii="Times New Roman" w:hAnsi="Times New Roman"/>
          <w:sz w:val="27"/>
          <w:szCs w:val="27"/>
        </w:rPr>
        <w:t>имашевского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городского поселения </w:t>
      </w:r>
    </w:p>
    <w:p w:rsidR="008F701B" w:rsidRPr="008F701B" w:rsidRDefault="006B40DB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</w:p>
    <w:p w:rsidR="006B40DB" w:rsidRPr="008F701B" w:rsidRDefault="00FA3BF7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на 2025-2027</w:t>
      </w:r>
      <w:r w:rsidR="006B40DB" w:rsidRPr="008F701B">
        <w:rPr>
          <w:rFonts w:ascii="Times New Roman" w:hAnsi="Times New Roman"/>
          <w:sz w:val="27"/>
          <w:szCs w:val="27"/>
        </w:rPr>
        <w:t xml:space="preserve"> годы</w:t>
      </w:r>
    </w:p>
    <w:p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ЦЕЛИ, ЗАДАЧИ И ЦЕЛЕВЫЕ ПОКАЗАТЕЛИ 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муниципальной программы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«Формирование комфортной городской среды Тимашевского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городского поселения 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  <w:r w:rsidR="00FA3BF7" w:rsidRPr="008F701B">
        <w:rPr>
          <w:rFonts w:ascii="Times New Roman" w:hAnsi="Times New Roman"/>
          <w:sz w:val="27"/>
          <w:szCs w:val="27"/>
        </w:rPr>
        <w:t xml:space="preserve"> на 2025-2027</w:t>
      </w:r>
      <w:r w:rsidRPr="008F701B">
        <w:rPr>
          <w:rFonts w:ascii="Times New Roman" w:hAnsi="Times New Roman"/>
          <w:sz w:val="27"/>
          <w:szCs w:val="27"/>
        </w:rPr>
        <w:t xml:space="preserve"> годы</w:t>
      </w:r>
    </w:p>
    <w:p w:rsidR="008F701B" w:rsidRPr="0070264E" w:rsidRDefault="008F701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812"/>
        <w:gridCol w:w="1417"/>
        <w:gridCol w:w="1843"/>
        <w:gridCol w:w="1559"/>
        <w:gridCol w:w="1559"/>
        <w:gridCol w:w="1428"/>
      </w:tblGrid>
      <w:tr w:rsidR="00AE1C8B" w:rsidRPr="008D49F4" w:rsidTr="008F701B">
        <w:trPr>
          <w:trHeight w:val="386"/>
          <w:tblHeader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A3BF7" w:rsidRPr="008D49F4" w:rsidTr="008F701B">
        <w:trPr>
          <w:trHeight w:val="386"/>
          <w:tblHeader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A3BF7" w:rsidRPr="008D49F4" w:rsidTr="008F701B">
        <w:trPr>
          <w:trHeight w:val="259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B40DB" w:rsidRPr="008D49F4" w:rsidTr="0068104B">
        <w:trPr>
          <w:trHeight w:val="259"/>
          <w:tblHeader/>
          <w:jc w:val="center"/>
        </w:trPr>
        <w:tc>
          <w:tcPr>
            <w:tcW w:w="14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01B">
              <w:rPr>
                <w:rFonts w:ascii="Times New Roman" w:hAnsi="Times New Roman" w:cs="Times New Roman"/>
                <w:sz w:val="24"/>
                <w:szCs w:val="24"/>
              </w:rPr>
              <w:t xml:space="preserve"> на 2025-2027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B00C1E" w:rsidRPr="008D49F4">
              <w:rPr>
                <w:rFonts w:ascii="Times New Roman" w:hAnsi="Times New Roman" w:cs="Times New Roman"/>
              </w:rPr>
              <w:t>программы «Благоустройство общественных территорий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F701B">
              <w:rPr>
                <w:rFonts w:ascii="Times New Roman" w:eastAsia="Times New Roman" w:hAnsi="Times New Roman" w:cs="Times New Roman"/>
              </w:rPr>
              <w:t xml:space="preserve"> (в период 2025-2027</w:t>
            </w:r>
            <w:r w:rsidR="007263AB">
              <w:rPr>
                <w:rFonts w:ascii="Times New Roman" w:eastAsia="Times New Roman" w:hAnsi="Times New Roman" w:cs="Times New Roman"/>
              </w:rPr>
              <w:t xml:space="preserve"> годы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A3BF7" w:rsidRPr="008D49F4" w:rsidTr="008F701B">
        <w:trPr>
          <w:trHeight w:val="1278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FA3BF7" w:rsidRPr="008D49F4" w:rsidRDefault="00FA3BF7" w:rsidP="00F5570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D49F4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 xml:space="preserve">благоустроенных </w:t>
            </w:r>
            <w:r w:rsidRPr="008D49F4">
              <w:rPr>
                <w:rFonts w:ascii="Times New Roman" w:hAnsi="Times New Roman" w:cs="Times New Roman"/>
              </w:rPr>
              <w:t>общественных территорий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3BF7" w:rsidRPr="008D49F4" w:rsidRDefault="008F701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BF7" w:rsidRDefault="008F701B" w:rsidP="00FA3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7263A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Default="00FA3BF7" w:rsidP="00FA3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программы «Реализация проектов инициативного бюджетирования»</w:t>
            </w:r>
          </w:p>
        </w:tc>
      </w:tr>
      <w:tr w:rsidR="00FA3BF7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Default="00FA3BF7" w:rsidP="00FA3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– повышение уровня реализации проектов инициативного бюджетирования, </w:t>
            </w:r>
            <w:r w:rsidRPr="008D49F4">
              <w:rPr>
                <w:rFonts w:ascii="Times New Roman" w:eastAsia="Times New Roman" w:hAnsi="Times New Roman" w:cs="Times New Roman"/>
              </w:rPr>
              <w:t>создание наиболее благоприятных и комфортных условий жизнедеятельности населения,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>
              <w:rPr>
                <w:rFonts w:ascii="Times New Roman" w:eastAsia="Times New Roman" w:hAnsi="Times New Roman" w:cs="Times New Roman"/>
              </w:rPr>
              <w:t>ы (в период 2025</w:t>
            </w:r>
            <w:r w:rsidRPr="008D49F4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2027</w:t>
            </w:r>
            <w:r w:rsidR="007263AB">
              <w:rPr>
                <w:rFonts w:ascii="Times New Roman" w:eastAsia="Times New Roman" w:hAnsi="Times New Roman" w:cs="Times New Roman"/>
              </w:rPr>
              <w:t xml:space="preserve"> годы</w:t>
            </w:r>
            <w:r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FA3BF7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Default="00FA3BF7" w:rsidP="00FA3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</w:t>
            </w:r>
            <w:r>
              <w:rPr>
                <w:rFonts w:ascii="Times New Roman" w:hAnsi="Times New Roman" w:cs="Times New Roman"/>
              </w:rPr>
              <w:t xml:space="preserve">инициативному бюджетированию </w:t>
            </w:r>
            <w:r w:rsidRPr="008D49F4">
              <w:rPr>
                <w:rFonts w:ascii="Times New Roman" w:hAnsi="Times New Roman" w:cs="Times New Roman"/>
              </w:rPr>
              <w:t>территории Тимашевского городского поселения Тимашевского района.</w:t>
            </w:r>
          </w:p>
        </w:tc>
      </w:tr>
      <w:tr w:rsidR="008F701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Pr="008D49F4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Pr="008D49F4" w:rsidRDefault="008F701B" w:rsidP="00E11ECF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:rsidR="008F701B" w:rsidRPr="008D49F4" w:rsidRDefault="008F701B" w:rsidP="00FA3BF7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8D49F4">
              <w:rPr>
                <w:rFonts w:ascii="Times New Roman" w:hAnsi="Times New Roman" w:cs="Times New Roman"/>
                <w:color w:val="000000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реализованных проектов инициативного бюджетирования.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701B" w:rsidRPr="008D49F4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701B" w:rsidRPr="008D49F4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701B" w:rsidRPr="008D49F4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701B" w:rsidRPr="008D49F4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1B" w:rsidRDefault="008F701B" w:rsidP="00E11E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701B" w:rsidRPr="008D49F4" w:rsidRDefault="008F701B" w:rsidP="008F7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63AB" w:rsidRDefault="007263A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Начальник отдела архитектуры,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градостроительных, земельных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и имущественных отношений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администрации Тимашевского городского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         С.В. Камалян</w:t>
      </w:r>
    </w:p>
    <w:p w:rsidR="0075104C" w:rsidRPr="008F701B" w:rsidRDefault="0075104C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75104C" w:rsidRPr="008F701B" w:rsidSect="008E732E">
      <w:headerReference w:type="default" r:id="rId7"/>
      <w:headerReference w:type="first" r:id="rId8"/>
      <w:pgSz w:w="16838" w:h="11906" w:orient="landscape"/>
      <w:pgMar w:top="1701" w:right="1103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43" w:rsidRDefault="00E33B43" w:rsidP="005E616B">
      <w:pPr>
        <w:spacing w:after="0" w:line="240" w:lineRule="auto"/>
      </w:pPr>
      <w:r>
        <w:separator/>
      </w:r>
    </w:p>
  </w:endnote>
  <w:endnote w:type="continuationSeparator" w:id="0">
    <w:p w:rsidR="00E33B43" w:rsidRDefault="00E33B43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43" w:rsidRDefault="00E33B43" w:rsidP="005E616B">
      <w:pPr>
        <w:spacing w:after="0" w:line="240" w:lineRule="auto"/>
      </w:pPr>
      <w:r>
        <w:separator/>
      </w:r>
    </w:p>
  </w:footnote>
  <w:footnote w:type="continuationSeparator" w:id="0">
    <w:p w:rsidR="00E33B43" w:rsidRDefault="00E33B43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FD" w:rsidRPr="008E732E" w:rsidRDefault="00E33B43" w:rsidP="008E732E">
    <w:pPr>
      <w:pStyle w:val="a3"/>
      <w:jc w:val="center"/>
      <w:rPr>
        <w:rFonts w:ascii="Times New Roman" w:hAnsi="Times New Roman" w:cs="Times New Roman"/>
      </w:rPr>
    </w:pPr>
    <w:sdt>
      <w:sdtPr>
        <w:id w:val="1366254875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rect id="Прямоугольник 9" o:spid="_x0000_s2049" style="position:absolute;left:0;text-align:left;margin-left:-26.8pt;margin-top:265pt;width:73.5pt;height:80.25pt;rotation:270;flip:x y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23173753"/>
                      <w:showingPlcHdr/>
                    </w:sdtPr>
                    <w:sdtEndPr/>
                    <w:sdtContent>
                      <w:p w:rsidR="004335FD" w:rsidRDefault="008E732E" w:rsidP="008E732E">
                        <w:pPr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r w:rsidR="008E732E" w:rsidRPr="008E732E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32E" w:rsidRDefault="008E732E" w:rsidP="008E732E">
    <w:pPr>
      <w:pStyle w:val="a3"/>
    </w:pPr>
  </w:p>
  <w:p w:rsidR="008E732E" w:rsidRDefault="008E73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40DB"/>
    <w:rsid w:val="00010ED3"/>
    <w:rsid w:val="00023ADC"/>
    <w:rsid w:val="00032FC5"/>
    <w:rsid w:val="00066A50"/>
    <w:rsid w:val="000707B4"/>
    <w:rsid w:val="000B4F86"/>
    <w:rsid w:val="000D0874"/>
    <w:rsid w:val="000D7BB2"/>
    <w:rsid w:val="00101D22"/>
    <w:rsid w:val="00114915"/>
    <w:rsid w:val="0011511F"/>
    <w:rsid w:val="00121E04"/>
    <w:rsid w:val="00136755"/>
    <w:rsid w:val="00176EEC"/>
    <w:rsid w:val="00187AEE"/>
    <w:rsid w:val="001A40C7"/>
    <w:rsid w:val="001C60BB"/>
    <w:rsid w:val="001E2071"/>
    <w:rsid w:val="001E367E"/>
    <w:rsid w:val="002212E2"/>
    <w:rsid w:val="00232E8F"/>
    <w:rsid w:val="00250D85"/>
    <w:rsid w:val="00275056"/>
    <w:rsid w:val="002E5CCC"/>
    <w:rsid w:val="00311EF8"/>
    <w:rsid w:val="00331E13"/>
    <w:rsid w:val="0037044B"/>
    <w:rsid w:val="003C2F91"/>
    <w:rsid w:val="003C3F99"/>
    <w:rsid w:val="003C59E3"/>
    <w:rsid w:val="003F7E2E"/>
    <w:rsid w:val="00404000"/>
    <w:rsid w:val="0040680C"/>
    <w:rsid w:val="00410722"/>
    <w:rsid w:val="004335FD"/>
    <w:rsid w:val="00455723"/>
    <w:rsid w:val="00486761"/>
    <w:rsid w:val="004D6BDA"/>
    <w:rsid w:val="005017A6"/>
    <w:rsid w:val="00550F79"/>
    <w:rsid w:val="005525F2"/>
    <w:rsid w:val="00584996"/>
    <w:rsid w:val="005B119E"/>
    <w:rsid w:val="005C5DD8"/>
    <w:rsid w:val="005C6594"/>
    <w:rsid w:val="005E616B"/>
    <w:rsid w:val="005F658B"/>
    <w:rsid w:val="006028CF"/>
    <w:rsid w:val="006220A6"/>
    <w:rsid w:val="0062559C"/>
    <w:rsid w:val="0063030F"/>
    <w:rsid w:val="0068104B"/>
    <w:rsid w:val="006B40DB"/>
    <w:rsid w:val="007263AB"/>
    <w:rsid w:val="007450CC"/>
    <w:rsid w:val="0075104C"/>
    <w:rsid w:val="00757E12"/>
    <w:rsid w:val="00771225"/>
    <w:rsid w:val="00786B6A"/>
    <w:rsid w:val="007C04DC"/>
    <w:rsid w:val="007C43C1"/>
    <w:rsid w:val="008037ED"/>
    <w:rsid w:val="008077F8"/>
    <w:rsid w:val="00854186"/>
    <w:rsid w:val="0088495B"/>
    <w:rsid w:val="008A6F86"/>
    <w:rsid w:val="008B4B6B"/>
    <w:rsid w:val="008D49F4"/>
    <w:rsid w:val="008E732E"/>
    <w:rsid w:val="008F701B"/>
    <w:rsid w:val="009245DC"/>
    <w:rsid w:val="00943698"/>
    <w:rsid w:val="0094383E"/>
    <w:rsid w:val="00945C3F"/>
    <w:rsid w:val="009745F3"/>
    <w:rsid w:val="00984E35"/>
    <w:rsid w:val="00996EB3"/>
    <w:rsid w:val="0099744D"/>
    <w:rsid w:val="009C468D"/>
    <w:rsid w:val="00A10B82"/>
    <w:rsid w:val="00A2545F"/>
    <w:rsid w:val="00A47C1C"/>
    <w:rsid w:val="00A510AD"/>
    <w:rsid w:val="00A8429E"/>
    <w:rsid w:val="00A9664B"/>
    <w:rsid w:val="00AA416D"/>
    <w:rsid w:val="00AE1C8B"/>
    <w:rsid w:val="00AF15F0"/>
    <w:rsid w:val="00B00C1E"/>
    <w:rsid w:val="00B413AF"/>
    <w:rsid w:val="00B6709B"/>
    <w:rsid w:val="00B819D1"/>
    <w:rsid w:val="00BD3B13"/>
    <w:rsid w:val="00BE7C40"/>
    <w:rsid w:val="00C543CB"/>
    <w:rsid w:val="00C76B2B"/>
    <w:rsid w:val="00CA705A"/>
    <w:rsid w:val="00CB101B"/>
    <w:rsid w:val="00D1641C"/>
    <w:rsid w:val="00D204DB"/>
    <w:rsid w:val="00D54D11"/>
    <w:rsid w:val="00E33B43"/>
    <w:rsid w:val="00E36A3F"/>
    <w:rsid w:val="00E43E62"/>
    <w:rsid w:val="00E46539"/>
    <w:rsid w:val="00EA2DD8"/>
    <w:rsid w:val="00EC4908"/>
    <w:rsid w:val="00F11C65"/>
    <w:rsid w:val="00F163BA"/>
    <w:rsid w:val="00F55706"/>
    <w:rsid w:val="00F91AC5"/>
    <w:rsid w:val="00FA3BF7"/>
    <w:rsid w:val="00FB197B"/>
    <w:rsid w:val="00FB2CB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576835"/>
  <w15:docId w15:val="{CF88696A-941E-4332-B345-E018C63B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16B"/>
  </w:style>
  <w:style w:type="paragraph" w:styleId="a7">
    <w:name w:val="Balloon Text"/>
    <w:basedOn w:val="a"/>
    <w:link w:val="a8"/>
    <w:uiPriority w:val="99"/>
    <w:semiHidden/>
    <w:unhideWhenUsed/>
    <w:rsid w:val="00AA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30DE-46FB-4404-B211-92490D0F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69</cp:revision>
  <cp:lastPrinted>2025-03-04T11:18:00Z</cp:lastPrinted>
  <dcterms:created xsi:type="dcterms:W3CDTF">2019-12-13T12:02:00Z</dcterms:created>
  <dcterms:modified xsi:type="dcterms:W3CDTF">2025-03-04T11:18:00Z</dcterms:modified>
</cp:coreProperties>
</file>